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7F659" w14:textId="75F13DEB" w:rsidR="00895309" w:rsidRPr="00895309" w:rsidRDefault="00B16B91" w:rsidP="00176F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GÜMÜŞHANE İL ÖZEL İDARESİ GENEL SEKRETERLİĞİ</w:t>
      </w:r>
    </w:p>
    <w:p w14:paraId="1220B50E" w14:textId="77777777" w:rsidR="00895309" w:rsidRPr="00895309" w:rsidRDefault="00895309" w:rsidP="00176F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5309">
        <w:rPr>
          <w:rFonts w:ascii="Times New Roman" w:hAnsi="Times New Roman" w:cs="Times New Roman"/>
          <w:b/>
          <w:bCs/>
          <w:sz w:val="24"/>
          <w:szCs w:val="24"/>
        </w:rPr>
        <w:t>HURDA KARŞILIĞI BİNA YIKIM İŞİ</w:t>
      </w:r>
    </w:p>
    <w:p w14:paraId="0BCE9475" w14:textId="77777777" w:rsidR="00895309" w:rsidRPr="00895309" w:rsidRDefault="00895309" w:rsidP="00176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30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145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4733"/>
        <w:gridCol w:w="2126"/>
        <w:gridCol w:w="1843"/>
        <w:gridCol w:w="1418"/>
        <w:gridCol w:w="1134"/>
        <w:gridCol w:w="2835"/>
      </w:tblGrid>
      <w:tr w:rsidR="00E125AF" w:rsidRPr="00895309" w14:paraId="61335F24" w14:textId="66521BBF" w:rsidTr="00E125AF">
        <w:trPr>
          <w:trHeight w:val="423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21317" w14:textId="77777777" w:rsidR="00E125AF" w:rsidRPr="00895309" w:rsidRDefault="00E125AF" w:rsidP="00176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3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310E1" w14:textId="77777777" w:rsidR="00E125AF" w:rsidRPr="00895309" w:rsidRDefault="00E125AF" w:rsidP="00176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İşin Adı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B5212" w14:textId="77777777" w:rsidR="00E125AF" w:rsidRPr="00895309" w:rsidRDefault="00E125AF" w:rsidP="00176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Muhammen Bedel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83735" w14:textId="77777777" w:rsidR="00E125AF" w:rsidRPr="00895309" w:rsidRDefault="00E125AF" w:rsidP="00176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Geçici Teminat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ACEB6" w14:textId="77777777" w:rsidR="00E125AF" w:rsidRPr="00895309" w:rsidRDefault="00E125AF" w:rsidP="00176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İhale Tarihi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8E985" w14:textId="77777777" w:rsidR="00E125AF" w:rsidRPr="00895309" w:rsidRDefault="00E125AF" w:rsidP="00176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İhale Saati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14:paraId="76FF4D51" w14:textId="3687FC5E" w:rsidR="00E125AF" w:rsidRPr="00895309" w:rsidRDefault="00E125AF" w:rsidP="00176F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İhale Usulü</w:t>
            </w:r>
          </w:p>
        </w:tc>
      </w:tr>
      <w:tr w:rsidR="00E125AF" w:rsidRPr="00895309" w14:paraId="7234044D" w14:textId="3B4621F3" w:rsidTr="00E125AF">
        <w:trPr>
          <w:trHeight w:val="973"/>
        </w:trPr>
        <w:tc>
          <w:tcPr>
            <w:tcW w:w="502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5E164" w14:textId="77777777" w:rsidR="00E125AF" w:rsidRPr="00895309" w:rsidRDefault="00E125AF" w:rsidP="00176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46FBA" w14:textId="73FFC70F" w:rsidR="00E125AF" w:rsidRPr="00895309" w:rsidRDefault="00E125AF" w:rsidP="00176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Mülkiyeti İl Emniyet Müdürlüğüne ait İlimiz Hasanbey Mahallesi, 23 Ada 11 Parselde bulunan 550 metrekare arsa üzerine kurulu toplam 1616 metrekare inşaat alanına sahip B+</w:t>
            </w:r>
            <w:r w:rsidR="00DB6D2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+3 katlı Köprübaşı Polis Merkez Amirliği ve Polis evi Hizmet Binasının hurda karşılığı yıkım işidir.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E325A" w14:textId="51B286B7" w:rsidR="00E125AF" w:rsidRPr="00895309" w:rsidRDefault="00E125AF" w:rsidP="00176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6.511,18- </w:t>
            </w:r>
            <w:r w:rsidRPr="00895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8D445" w14:textId="309D6032" w:rsidR="00E125AF" w:rsidRPr="00895309" w:rsidRDefault="00E125AF" w:rsidP="00176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Alınmayacaktır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42911" w14:textId="68831BEB" w:rsidR="00E125AF" w:rsidRPr="00895309" w:rsidRDefault="00DB6D2B" w:rsidP="00176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E125AF" w:rsidRPr="00895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12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125AF" w:rsidRPr="00895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E12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84E62" w14:textId="333911F9" w:rsidR="00E125AF" w:rsidRPr="00895309" w:rsidRDefault="00E125AF" w:rsidP="00176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  <w:r w:rsidR="00A62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</w:tcPr>
          <w:p w14:paraId="03589E24" w14:textId="77777777" w:rsidR="00E125AF" w:rsidRDefault="00E125AF" w:rsidP="00176F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2886 sayılı Devlet İhale Kanunun 51. Maddesinin (a) bendine göre pazarlık (artırma) </w:t>
            </w:r>
          </w:p>
          <w:p w14:paraId="10E34F39" w14:textId="77777777" w:rsidR="00E125AF" w:rsidRDefault="00E125AF" w:rsidP="00176F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83D43" w14:textId="77777777" w:rsidR="00E125AF" w:rsidRDefault="00E125AF" w:rsidP="00176F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913522" w14:textId="2DA31887" w:rsidR="00E125AF" w:rsidRPr="00895309" w:rsidRDefault="00E125AF" w:rsidP="00176F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096042B" w14:textId="77777777" w:rsidR="00895309" w:rsidRPr="00895309" w:rsidRDefault="00895309" w:rsidP="00176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309">
        <w:rPr>
          <w:rFonts w:ascii="Times New Roman" w:hAnsi="Times New Roman" w:cs="Times New Roman"/>
          <w:sz w:val="24"/>
          <w:szCs w:val="24"/>
        </w:rPr>
        <w:t> </w:t>
      </w:r>
    </w:p>
    <w:p w14:paraId="256B9B8F" w14:textId="66C107F1" w:rsidR="006914D3" w:rsidRDefault="006914D3" w:rsidP="00176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4D3">
        <w:rPr>
          <w:rFonts w:ascii="Times New Roman" w:hAnsi="Times New Roman" w:cs="Times New Roman"/>
          <w:b/>
          <w:bCs/>
          <w:sz w:val="24"/>
          <w:szCs w:val="24"/>
        </w:rPr>
        <w:t>Madde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95309" w:rsidRPr="00895309">
        <w:rPr>
          <w:rFonts w:ascii="Times New Roman" w:hAnsi="Times New Roman" w:cs="Times New Roman"/>
          <w:sz w:val="24"/>
          <w:szCs w:val="24"/>
        </w:rPr>
        <w:t xml:space="preserve">Yukarıda belirtilen hurda karşılığı bina yıkım işi 2886 sayılı Devlet İhale Kanunu'nun </w:t>
      </w:r>
      <w:r w:rsidR="00653001">
        <w:rPr>
          <w:rFonts w:ascii="Times New Roman" w:hAnsi="Times New Roman" w:cs="Times New Roman"/>
          <w:sz w:val="24"/>
          <w:szCs w:val="24"/>
        </w:rPr>
        <w:t>51/a</w:t>
      </w:r>
      <w:r w:rsidR="00895309" w:rsidRPr="00895309">
        <w:rPr>
          <w:rFonts w:ascii="Times New Roman" w:hAnsi="Times New Roman" w:cs="Times New Roman"/>
          <w:sz w:val="24"/>
          <w:szCs w:val="24"/>
        </w:rPr>
        <w:t xml:space="preserve">. Maddesi gereğince </w:t>
      </w:r>
      <w:r w:rsidR="00653001">
        <w:rPr>
          <w:rFonts w:ascii="Times New Roman" w:hAnsi="Times New Roman" w:cs="Times New Roman"/>
          <w:sz w:val="24"/>
          <w:szCs w:val="24"/>
        </w:rPr>
        <w:t>Pazarlık</w:t>
      </w:r>
      <w:r w:rsidR="00895309" w:rsidRPr="00895309">
        <w:rPr>
          <w:rFonts w:ascii="Times New Roman" w:hAnsi="Times New Roman" w:cs="Times New Roman"/>
          <w:sz w:val="24"/>
          <w:szCs w:val="24"/>
        </w:rPr>
        <w:t xml:space="preserve"> </w:t>
      </w:r>
      <w:r w:rsidR="00653001">
        <w:rPr>
          <w:rFonts w:ascii="Times New Roman" w:hAnsi="Times New Roman" w:cs="Times New Roman"/>
          <w:sz w:val="24"/>
          <w:szCs w:val="24"/>
        </w:rPr>
        <w:t>(</w:t>
      </w:r>
      <w:r w:rsidR="00895309" w:rsidRPr="00895309">
        <w:rPr>
          <w:rFonts w:ascii="Times New Roman" w:hAnsi="Times New Roman" w:cs="Times New Roman"/>
          <w:sz w:val="24"/>
          <w:szCs w:val="24"/>
        </w:rPr>
        <w:t>Artırma</w:t>
      </w:r>
      <w:r w:rsidR="00653001">
        <w:rPr>
          <w:rFonts w:ascii="Times New Roman" w:hAnsi="Times New Roman" w:cs="Times New Roman"/>
          <w:sz w:val="24"/>
          <w:szCs w:val="24"/>
        </w:rPr>
        <w:t>)</w:t>
      </w:r>
      <w:r w:rsidR="00895309" w:rsidRPr="00895309">
        <w:rPr>
          <w:rFonts w:ascii="Times New Roman" w:hAnsi="Times New Roman" w:cs="Times New Roman"/>
          <w:sz w:val="24"/>
          <w:szCs w:val="24"/>
        </w:rPr>
        <w:t xml:space="preserve"> Usulü </w:t>
      </w:r>
      <w:r w:rsidR="007D66E2">
        <w:rPr>
          <w:rFonts w:ascii="Times New Roman" w:hAnsi="Times New Roman" w:cs="Times New Roman"/>
          <w:sz w:val="24"/>
          <w:szCs w:val="24"/>
        </w:rPr>
        <w:t xml:space="preserve">İle </w:t>
      </w:r>
      <w:r w:rsidR="00895309" w:rsidRPr="00895309">
        <w:rPr>
          <w:rFonts w:ascii="Times New Roman" w:hAnsi="Times New Roman" w:cs="Times New Roman"/>
          <w:sz w:val="24"/>
          <w:szCs w:val="24"/>
        </w:rPr>
        <w:t xml:space="preserve">İhale edilecektir. </w:t>
      </w:r>
    </w:p>
    <w:p w14:paraId="262ACBC0" w14:textId="13287325" w:rsidR="00895309" w:rsidRPr="00895309" w:rsidRDefault="006914D3" w:rsidP="00176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4D3">
        <w:rPr>
          <w:rFonts w:ascii="Times New Roman" w:hAnsi="Times New Roman" w:cs="Times New Roman"/>
          <w:b/>
          <w:bCs/>
          <w:sz w:val="24"/>
          <w:szCs w:val="24"/>
        </w:rPr>
        <w:t>Madde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309" w:rsidRPr="00895309">
        <w:rPr>
          <w:rFonts w:ascii="Times New Roman" w:hAnsi="Times New Roman" w:cs="Times New Roman"/>
          <w:sz w:val="24"/>
          <w:szCs w:val="24"/>
        </w:rPr>
        <w:t xml:space="preserve">İhale </w:t>
      </w:r>
      <w:r w:rsidR="00DB6D2B">
        <w:rPr>
          <w:rFonts w:ascii="Times New Roman" w:hAnsi="Times New Roman" w:cs="Times New Roman"/>
          <w:sz w:val="24"/>
          <w:szCs w:val="24"/>
        </w:rPr>
        <w:t>04.03.2025</w:t>
      </w:r>
      <w:r w:rsidR="00895309" w:rsidRPr="00895309">
        <w:rPr>
          <w:rFonts w:ascii="Times New Roman" w:hAnsi="Times New Roman" w:cs="Times New Roman"/>
          <w:sz w:val="24"/>
          <w:szCs w:val="24"/>
        </w:rPr>
        <w:t xml:space="preserve"> </w:t>
      </w:r>
      <w:r w:rsidR="00653001">
        <w:rPr>
          <w:rFonts w:ascii="Times New Roman" w:hAnsi="Times New Roman" w:cs="Times New Roman"/>
          <w:sz w:val="24"/>
          <w:szCs w:val="24"/>
        </w:rPr>
        <w:t>Salı</w:t>
      </w:r>
      <w:r w:rsidR="00895309" w:rsidRPr="00895309">
        <w:rPr>
          <w:rFonts w:ascii="Times New Roman" w:hAnsi="Times New Roman" w:cs="Times New Roman"/>
          <w:sz w:val="24"/>
          <w:szCs w:val="24"/>
        </w:rPr>
        <w:t xml:space="preserve"> günü saat 14:</w:t>
      </w:r>
      <w:r w:rsidR="00DB6D2B">
        <w:rPr>
          <w:rFonts w:ascii="Times New Roman" w:hAnsi="Times New Roman" w:cs="Times New Roman"/>
          <w:sz w:val="24"/>
          <w:szCs w:val="24"/>
        </w:rPr>
        <w:t>30</w:t>
      </w:r>
      <w:r w:rsidR="00895309" w:rsidRPr="00895309">
        <w:rPr>
          <w:rFonts w:ascii="Times New Roman" w:hAnsi="Times New Roman" w:cs="Times New Roman"/>
          <w:sz w:val="24"/>
          <w:szCs w:val="24"/>
        </w:rPr>
        <w:t xml:space="preserve">'de </w:t>
      </w:r>
      <w:r w:rsidR="00653001">
        <w:rPr>
          <w:rFonts w:ascii="Times New Roman" w:hAnsi="Times New Roman" w:cs="Times New Roman"/>
          <w:sz w:val="24"/>
          <w:szCs w:val="24"/>
        </w:rPr>
        <w:t xml:space="preserve">Gümüşhane İl Genel </w:t>
      </w:r>
      <w:r w:rsidR="00077225">
        <w:rPr>
          <w:rFonts w:ascii="Times New Roman" w:hAnsi="Times New Roman" w:cs="Times New Roman"/>
          <w:sz w:val="24"/>
          <w:szCs w:val="24"/>
        </w:rPr>
        <w:t xml:space="preserve">Meclisi Toplantı Salonunda İl </w:t>
      </w:r>
      <w:r>
        <w:rPr>
          <w:rFonts w:ascii="Times New Roman" w:hAnsi="Times New Roman" w:cs="Times New Roman"/>
          <w:sz w:val="24"/>
          <w:szCs w:val="24"/>
        </w:rPr>
        <w:t>E</w:t>
      </w:r>
      <w:r w:rsidR="00077225">
        <w:rPr>
          <w:rFonts w:ascii="Times New Roman" w:hAnsi="Times New Roman" w:cs="Times New Roman"/>
          <w:sz w:val="24"/>
          <w:szCs w:val="24"/>
        </w:rPr>
        <w:t>ncümenince ihale edilecektir.</w:t>
      </w:r>
    </w:p>
    <w:p w14:paraId="6DBC8A28" w14:textId="6B0DB639" w:rsidR="00895309" w:rsidRDefault="00895309" w:rsidP="00176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309">
        <w:rPr>
          <w:rFonts w:ascii="Times New Roman" w:hAnsi="Times New Roman" w:cs="Times New Roman"/>
          <w:b/>
          <w:bCs/>
          <w:sz w:val="24"/>
          <w:szCs w:val="24"/>
        </w:rPr>
        <w:t>Madde 3. </w:t>
      </w:r>
      <w:r w:rsidRPr="00895309">
        <w:rPr>
          <w:rFonts w:ascii="Times New Roman" w:hAnsi="Times New Roman" w:cs="Times New Roman"/>
          <w:sz w:val="24"/>
          <w:szCs w:val="24"/>
        </w:rPr>
        <w:t xml:space="preserve">İhale şartnamesi ile diğer evraklar, mesai saatleri içinde </w:t>
      </w:r>
      <w:r w:rsidR="006914D3">
        <w:rPr>
          <w:rFonts w:ascii="Times New Roman" w:hAnsi="Times New Roman" w:cs="Times New Roman"/>
          <w:sz w:val="24"/>
          <w:szCs w:val="24"/>
        </w:rPr>
        <w:t xml:space="preserve">Gümüşhane İl Özel İdaresi Destek Hizmetleri Müdürlüğünden(Yeni Mah. Yunusemre Cad. No:6 Gümüşhane/Merkez) </w:t>
      </w:r>
      <w:r w:rsidR="0021545E">
        <w:rPr>
          <w:rFonts w:ascii="Times New Roman" w:hAnsi="Times New Roman" w:cs="Times New Roman"/>
          <w:sz w:val="24"/>
          <w:szCs w:val="24"/>
        </w:rPr>
        <w:t xml:space="preserve">görülebilir ve ücretsiz olarak temin edilebilir. </w:t>
      </w:r>
    </w:p>
    <w:p w14:paraId="750D108C" w14:textId="398AA015" w:rsidR="00895309" w:rsidRPr="00895309" w:rsidRDefault="00895309" w:rsidP="00176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309">
        <w:rPr>
          <w:rFonts w:ascii="Times New Roman" w:hAnsi="Times New Roman" w:cs="Times New Roman"/>
          <w:b/>
          <w:bCs/>
          <w:sz w:val="24"/>
          <w:szCs w:val="24"/>
        </w:rPr>
        <w:t>Madde 4.</w:t>
      </w:r>
      <w:r w:rsidRPr="00895309">
        <w:rPr>
          <w:rFonts w:ascii="Times New Roman" w:hAnsi="Times New Roman" w:cs="Times New Roman"/>
          <w:sz w:val="24"/>
          <w:szCs w:val="24"/>
        </w:rPr>
        <w:t> Yıkım işlemi yer tesliminden itibaren </w:t>
      </w:r>
      <w:r w:rsidRPr="0089530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4267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95309">
        <w:rPr>
          <w:rFonts w:ascii="Times New Roman" w:hAnsi="Times New Roman" w:cs="Times New Roman"/>
          <w:b/>
          <w:bCs/>
          <w:sz w:val="24"/>
          <w:szCs w:val="24"/>
        </w:rPr>
        <w:t xml:space="preserve"> (KI</w:t>
      </w:r>
      <w:r w:rsidR="0014267E">
        <w:rPr>
          <w:rFonts w:ascii="Times New Roman" w:hAnsi="Times New Roman" w:cs="Times New Roman"/>
          <w:b/>
          <w:bCs/>
          <w:sz w:val="24"/>
          <w:szCs w:val="24"/>
        </w:rPr>
        <w:t>RK</w:t>
      </w:r>
      <w:r w:rsidRPr="0089530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95309">
        <w:rPr>
          <w:rFonts w:ascii="Times New Roman" w:hAnsi="Times New Roman" w:cs="Times New Roman"/>
          <w:sz w:val="24"/>
          <w:szCs w:val="24"/>
        </w:rPr>
        <w:t> gün içerisinde bitirilecektir. Söz konusu yapıların yıkımı ve yıkımdan kaynaklanan hafriyatın taşınması ve yerin idarenin istediği şekilde teslimi de bu süre içerisinde olacaktır.</w:t>
      </w:r>
    </w:p>
    <w:p w14:paraId="1140B9FB" w14:textId="77777777" w:rsidR="00895309" w:rsidRPr="00895309" w:rsidRDefault="00895309" w:rsidP="00176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309">
        <w:rPr>
          <w:rFonts w:ascii="Times New Roman" w:hAnsi="Times New Roman" w:cs="Times New Roman"/>
          <w:b/>
          <w:bCs/>
          <w:sz w:val="24"/>
          <w:szCs w:val="24"/>
        </w:rPr>
        <w:t>Madde 5.</w:t>
      </w:r>
      <w:r w:rsidRPr="00895309">
        <w:rPr>
          <w:rFonts w:ascii="Times New Roman" w:hAnsi="Times New Roman" w:cs="Times New Roman"/>
          <w:sz w:val="24"/>
          <w:szCs w:val="24"/>
        </w:rPr>
        <w:t> İhale bedelinin tamamı peşin ödenecektir.</w:t>
      </w:r>
    </w:p>
    <w:p w14:paraId="7B2B940B" w14:textId="5D18DF1A" w:rsidR="00895309" w:rsidRPr="00895309" w:rsidRDefault="00895309" w:rsidP="00176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309">
        <w:rPr>
          <w:rFonts w:ascii="Times New Roman" w:hAnsi="Times New Roman" w:cs="Times New Roman"/>
          <w:b/>
          <w:bCs/>
          <w:sz w:val="24"/>
          <w:szCs w:val="24"/>
        </w:rPr>
        <w:t>Madde 6.</w:t>
      </w:r>
      <w:r w:rsidRPr="00895309">
        <w:rPr>
          <w:rFonts w:ascii="Times New Roman" w:hAnsi="Times New Roman" w:cs="Times New Roman"/>
          <w:sz w:val="24"/>
          <w:szCs w:val="24"/>
        </w:rPr>
        <w:t> İhale üzerinde kalan gerçek ve tüzel kişiler, ihale</w:t>
      </w:r>
      <w:r w:rsidR="00646F12">
        <w:rPr>
          <w:rFonts w:ascii="Times New Roman" w:hAnsi="Times New Roman" w:cs="Times New Roman"/>
          <w:sz w:val="24"/>
          <w:szCs w:val="24"/>
        </w:rPr>
        <w:t xml:space="preserve"> kararının </w:t>
      </w:r>
      <w:r w:rsidRPr="00895309">
        <w:rPr>
          <w:rFonts w:ascii="Times New Roman" w:hAnsi="Times New Roman" w:cs="Times New Roman"/>
          <w:sz w:val="24"/>
          <w:szCs w:val="24"/>
        </w:rPr>
        <w:t xml:space="preserve"> tebliğini müteakip 15 (onbeş) gün içerisinde </w:t>
      </w:r>
      <w:r w:rsidR="00646F12">
        <w:rPr>
          <w:rFonts w:ascii="Times New Roman" w:hAnsi="Times New Roman" w:cs="Times New Roman"/>
          <w:sz w:val="24"/>
          <w:szCs w:val="24"/>
        </w:rPr>
        <w:t xml:space="preserve">(İdarece tespit edilen hurda bedeli+ihale bedeli) üzerinden </w:t>
      </w:r>
      <w:r w:rsidRPr="00895309">
        <w:rPr>
          <w:rFonts w:ascii="Times New Roman" w:hAnsi="Times New Roman" w:cs="Times New Roman"/>
          <w:sz w:val="24"/>
          <w:szCs w:val="24"/>
        </w:rPr>
        <w:t xml:space="preserve">%6 kesin teminatı verip, ihale bedelinin </w:t>
      </w:r>
      <w:r w:rsidRPr="002F2A38">
        <w:rPr>
          <w:rFonts w:ascii="Times New Roman" w:hAnsi="Times New Roman" w:cs="Times New Roman"/>
          <w:sz w:val="24"/>
          <w:szCs w:val="24"/>
        </w:rPr>
        <w:t>tamamını ödeyerek </w:t>
      </w:r>
      <w:r w:rsidR="00DB5D67" w:rsidRPr="00895309">
        <w:rPr>
          <w:rFonts w:ascii="Times New Roman" w:hAnsi="Times New Roman" w:cs="Times New Roman"/>
          <w:b/>
          <w:bCs/>
          <w:sz w:val="24"/>
          <w:szCs w:val="24"/>
        </w:rPr>
        <w:t>Noter tarafından tescil edilmiş sözleşmeyi İdareye sunacaktır.</w:t>
      </w:r>
      <w:r w:rsidRPr="00895309">
        <w:rPr>
          <w:rFonts w:ascii="Times New Roman" w:hAnsi="Times New Roman" w:cs="Times New Roman"/>
          <w:sz w:val="24"/>
          <w:szCs w:val="24"/>
        </w:rPr>
        <w:t>                </w:t>
      </w:r>
    </w:p>
    <w:p w14:paraId="51DB5D3C" w14:textId="5547F615" w:rsidR="00895309" w:rsidRDefault="00895309" w:rsidP="00176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309">
        <w:rPr>
          <w:rFonts w:ascii="Times New Roman" w:hAnsi="Times New Roman" w:cs="Times New Roman"/>
          <w:b/>
          <w:bCs/>
          <w:sz w:val="24"/>
          <w:szCs w:val="24"/>
        </w:rPr>
        <w:t>Madde 7. </w:t>
      </w:r>
      <w:r w:rsidR="00DB6D2B">
        <w:rPr>
          <w:rFonts w:ascii="Times New Roman" w:hAnsi="Times New Roman" w:cs="Times New Roman"/>
          <w:sz w:val="24"/>
          <w:szCs w:val="24"/>
        </w:rPr>
        <w:t>İstekliler aşağıda ihaleye katılabilmek için istenilen belgeleri teklifleri kapsamında ihale tarihi ve saatine kadar, kapalı zarf içerisinde ihale komisyonuna (İl Encümenine) teslim edeceklerdir.</w:t>
      </w:r>
    </w:p>
    <w:p w14:paraId="1380DC04" w14:textId="645F4EC4" w:rsidR="00BB089D" w:rsidRDefault="00176F23" w:rsidP="00176F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6F23">
        <w:rPr>
          <w:rFonts w:ascii="Times New Roman" w:hAnsi="Times New Roman" w:cs="Times New Roman"/>
          <w:b/>
          <w:bCs/>
          <w:sz w:val="24"/>
          <w:szCs w:val="24"/>
        </w:rPr>
        <w:t>7.1</w:t>
      </w:r>
      <w:r>
        <w:rPr>
          <w:rFonts w:ascii="Times New Roman" w:hAnsi="Times New Roman" w:cs="Times New Roman"/>
          <w:b/>
          <w:bCs/>
          <w:sz w:val="24"/>
          <w:szCs w:val="24"/>
        </w:rPr>
        <w:t>-İstekliler Gerçek Kişi ise:</w:t>
      </w:r>
    </w:p>
    <w:p w14:paraId="5F9B465B" w14:textId="0CE2DBC1" w:rsidR="00176F23" w:rsidRPr="00895309" w:rsidRDefault="00176F23" w:rsidP="00176F2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76F23">
        <w:rPr>
          <w:rFonts w:ascii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Son 6 ay </w:t>
      </w:r>
      <w:r w:rsidRPr="00895309">
        <w:rPr>
          <w:rFonts w:ascii="Times New Roman" w:hAnsi="Times New Roman" w:cs="Times New Roman"/>
          <w:sz w:val="24"/>
          <w:szCs w:val="24"/>
        </w:rPr>
        <w:t>içerisinde alınmış adrese dayalı nüfus kayıt sisteme göre ikametgâh belgesi,</w:t>
      </w:r>
    </w:p>
    <w:p w14:paraId="616AF73A" w14:textId="25B26495" w:rsidR="00176F23" w:rsidRDefault="00176F23" w:rsidP="00176F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b) </w:t>
      </w:r>
      <w:r w:rsidRPr="00895309">
        <w:rPr>
          <w:rFonts w:ascii="Times New Roman" w:hAnsi="Times New Roman" w:cs="Times New Roman"/>
          <w:sz w:val="24"/>
          <w:szCs w:val="24"/>
        </w:rPr>
        <w:t>Nüfus cüzdan fotokopisi (aslı ile beraber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4502986" w14:textId="6372F116" w:rsidR="00176F23" w:rsidRDefault="00D759A5" w:rsidP="00176F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47C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759A5">
        <w:rPr>
          <w:rFonts w:ascii="Times New Roman" w:hAnsi="Times New Roman" w:cs="Times New Roman"/>
          <w:b/>
          <w:bCs/>
          <w:sz w:val="24"/>
          <w:szCs w:val="24"/>
        </w:rPr>
        <w:t>c)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59A5">
        <w:rPr>
          <w:rFonts w:ascii="Times New Roman" w:hAnsi="Times New Roman" w:cs="Times New Roman"/>
          <w:sz w:val="24"/>
          <w:szCs w:val="24"/>
        </w:rPr>
        <w:t>Noter onaylı imza beyannamesi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96B168A" w14:textId="106D8B58" w:rsidR="00D759A5" w:rsidRDefault="00D759A5" w:rsidP="00176F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d)</w:t>
      </w:r>
      <w:r w:rsidRPr="00D75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İlgili mevzuatı gereği</w:t>
      </w:r>
      <w:r w:rsidRPr="00895309">
        <w:rPr>
          <w:rFonts w:ascii="Times New Roman" w:hAnsi="Times New Roman" w:cs="Times New Roman"/>
          <w:sz w:val="24"/>
          <w:szCs w:val="24"/>
        </w:rPr>
        <w:t xml:space="preserve"> kayıtlı bulunduğu Ticaret ve/veya Sanayi Odası ya da Esnaf ve Sanatkârlar Odası veya ilgili Meslek Odası Belgesi son 1(bir) yıl içerisinde alınmış Oda Kayıt Belgesi</w:t>
      </w:r>
    </w:p>
    <w:p w14:paraId="608032B0" w14:textId="3C15953D" w:rsidR="00727F4C" w:rsidRDefault="00727F4C" w:rsidP="00727F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6F23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>2-İstekliler Tüzel Kişi ise:</w:t>
      </w:r>
    </w:p>
    <w:p w14:paraId="79867923" w14:textId="5AA68B0D" w:rsidR="00727F4C" w:rsidRDefault="00727F4C" w:rsidP="00727F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a)</w:t>
      </w:r>
      <w:r w:rsidRPr="00727F4C">
        <w:rPr>
          <w:rFonts w:ascii="Times New Roman" w:hAnsi="Times New Roman" w:cs="Times New Roman"/>
          <w:sz w:val="24"/>
          <w:szCs w:val="24"/>
        </w:rPr>
        <w:t xml:space="preserve">İlgisine </w:t>
      </w:r>
      <w:r>
        <w:rPr>
          <w:rFonts w:ascii="Times New Roman" w:hAnsi="Times New Roman" w:cs="Times New Roman"/>
          <w:sz w:val="24"/>
          <w:szCs w:val="24"/>
        </w:rPr>
        <w:t>göre tüzel kişiliğin ortakları, üyeleri veya kurucuları ile tüzel kişiliğin yönetimdeki görevlileri belirten son durumu gösterir Ticaret Sicil Gazetesi</w:t>
      </w:r>
    </w:p>
    <w:p w14:paraId="7ABC077F" w14:textId="4E7E893A" w:rsidR="00727F4C" w:rsidRDefault="00727F4C" w:rsidP="00727F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27F4C">
        <w:rPr>
          <w:rFonts w:ascii="Times New Roman" w:hAnsi="Times New Roman" w:cs="Times New Roman"/>
          <w:b/>
          <w:bCs/>
          <w:sz w:val="24"/>
          <w:szCs w:val="24"/>
        </w:rPr>
        <w:t xml:space="preserve">     b)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7F4C">
        <w:rPr>
          <w:rFonts w:ascii="Times New Roman" w:hAnsi="Times New Roman" w:cs="Times New Roman"/>
          <w:sz w:val="24"/>
          <w:szCs w:val="24"/>
        </w:rPr>
        <w:t>Noter tasdikli imza sirküleri/imza beyannamesi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A2B163A" w14:textId="4F2EFA18" w:rsidR="00727F4C" w:rsidRDefault="00727F4C" w:rsidP="00727F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c) </w:t>
      </w:r>
      <w:r>
        <w:rPr>
          <w:rFonts w:ascii="Times New Roman" w:hAnsi="Times New Roman" w:cs="Times New Roman"/>
          <w:sz w:val="24"/>
          <w:szCs w:val="24"/>
        </w:rPr>
        <w:t>İlgili mevzuatı gereği</w:t>
      </w:r>
      <w:r w:rsidRPr="00895309">
        <w:rPr>
          <w:rFonts w:ascii="Times New Roman" w:hAnsi="Times New Roman" w:cs="Times New Roman"/>
          <w:sz w:val="24"/>
          <w:szCs w:val="24"/>
        </w:rPr>
        <w:t xml:space="preserve"> kayıtlı bulunduğu Ticaret ve/veya Sanayi Odası ya da Esnaf ve Sanatkârlar Odası veya ilgili Meslek Odası Belgesi son 1(bir) yıl içerisinde alınmış Oda Kayıt Belgesi</w:t>
      </w:r>
      <w:r>
        <w:rPr>
          <w:rFonts w:ascii="Times New Roman" w:hAnsi="Times New Roman" w:cs="Times New Roman"/>
          <w:sz w:val="24"/>
          <w:szCs w:val="24"/>
        </w:rPr>
        <w:t>/Faaliyet Belgesi,</w:t>
      </w:r>
    </w:p>
    <w:p w14:paraId="6430185D" w14:textId="0AE3BDF1" w:rsidR="00727F4C" w:rsidRDefault="00727F4C" w:rsidP="00727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7F4C">
        <w:rPr>
          <w:rFonts w:ascii="Times New Roman" w:hAnsi="Times New Roman" w:cs="Times New Roman"/>
          <w:b/>
          <w:bCs/>
          <w:sz w:val="24"/>
          <w:szCs w:val="24"/>
        </w:rPr>
        <w:t>7.3-</w:t>
      </w:r>
      <w:r w:rsidRPr="00727F4C">
        <w:rPr>
          <w:rFonts w:ascii="Times New Roman" w:hAnsi="Times New Roman" w:cs="Times New Roman"/>
          <w:sz w:val="24"/>
          <w:szCs w:val="24"/>
        </w:rPr>
        <w:t xml:space="preserve"> </w:t>
      </w:r>
      <w:r w:rsidRPr="00895309">
        <w:rPr>
          <w:rFonts w:ascii="Times New Roman" w:hAnsi="Times New Roman" w:cs="Times New Roman"/>
          <w:sz w:val="24"/>
          <w:szCs w:val="24"/>
        </w:rPr>
        <w:t>Vekâleten iştirak ediliyor ise, vekâleti alanın noter tasdikli imza sirküleri</w:t>
      </w:r>
      <w:r>
        <w:rPr>
          <w:rFonts w:ascii="Times New Roman" w:hAnsi="Times New Roman" w:cs="Times New Roman"/>
          <w:sz w:val="24"/>
          <w:szCs w:val="24"/>
        </w:rPr>
        <w:t>/imza beyannamesi</w:t>
      </w:r>
      <w:r w:rsidRPr="00895309">
        <w:rPr>
          <w:rFonts w:ascii="Times New Roman" w:hAnsi="Times New Roman" w:cs="Times New Roman"/>
          <w:sz w:val="24"/>
          <w:szCs w:val="24"/>
        </w:rPr>
        <w:t xml:space="preserve"> nüfus cüzdanı fotokopisi (aslı ile beraber)</w:t>
      </w:r>
    </w:p>
    <w:p w14:paraId="1B8677F3" w14:textId="2730DB18" w:rsidR="00CB449E" w:rsidRDefault="00727F4C" w:rsidP="00CB4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7F4C">
        <w:rPr>
          <w:rFonts w:ascii="Times New Roman" w:hAnsi="Times New Roman" w:cs="Times New Roman"/>
          <w:b/>
          <w:bCs/>
          <w:sz w:val="24"/>
          <w:szCs w:val="24"/>
        </w:rPr>
        <w:t>7.4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B449E" w:rsidRPr="00CB449E">
        <w:rPr>
          <w:rFonts w:ascii="Times New Roman" w:hAnsi="Times New Roman" w:cs="Times New Roman"/>
          <w:sz w:val="24"/>
          <w:szCs w:val="24"/>
        </w:rPr>
        <w:t xml:space="preserve"> </w:t>
      </w:r>
      <w:r w:rsidR="00CB449E" w:rsidRPr="00895309">
        <w:rPr>
          <w:rFonts w:ascii="Times New Roman" w:hAnsi="Times New Roman" w:cs="Times New Roman"/>
          <w:sz w:val="24"/>
          <w:szCs w:val="24"/>
        </w:rPr>
        <w:t xml:space="preserve">İhale dokümanının </w:t>
      </w:r>
      <w:r w:rsidR="00CB449E">
        <w:rPr>
          <w:rFonts w:ascii="Times New Roman" w:hAnsi="Times New Roman" w:cs="Times New Roman"/>
          <w:sz w:val="24"/>
          <w:szCs w:val="24"/>
        </w:rPr>
        <w:t>İdareden temin edildiğine dair</w:t>
      </w:r>
      <w:r w:rsidR="00CB449E" w:rsidRPr="00895309">
        <w:rPr>
          <w:rFonts w:ascii="Times New Roman" w:hAnsi="Times New Roman" w:cs="Times New Roman"/>
          <w:sz w:val="24"/>
          <w:szCs w:val="24"/>
        </w:rPr>
        <w:t xml:space="preserve"> belge</w:t>
      </w:r>
      <w:r w:rsidR="00CB449E">
        <w:rPr>
          <w:rFonts w:ascii="Times New Roman" w:hAnsi="Times New Roman" w:cs="Times New Roman"/>
          <w:sz w:val="24"/>
          <w:szCs w:val="24"/>
        </w:rPr>
        <w:t>,</w:t>
      </w:r>
    </w:p>
    <w:p w14:paraId="18A04FD6" w14:textId="5BF0D9D0" w:rsidR="00CB449E" w:rsidRDefault="00CB449E" w:rsidP="00CB4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49E">
        <w:rPr>
          <w:rFonts w:ascii="Times New Roman" w:hAnsi="Times New Roman" w:cs="Times New Roman"/>
          <w:b/>
          <w:bCs/>
          <w:sz w:val="24"/>
          <w:szCs w:val="24"/>
        </w:rPr>
        <w:t>7.5</w:t>
      </w:r>
      <w:r w:rsidRPr="00CB449E">
        <w:rPr>
          <w:rFonts w:ascii="Times New Roman" w:hAnsi="Times New Roman" w:cs="Times New Roman"/>
          <w:sz w:val="24"/>
          <w:szCs w:val="24"/>
        </w:rPr>
        <w:t xml:space="preserve">- </w:t>
      </w:r>
      <w:r w:rsidR="009E5C39">
        <w:rPr>
          <w:rFonts w:ascii="Times New Roman" w:hAnsi="Times New Roman" w:cs="Times New Roman"/>
          <w:sz w:val="24"/>
          <w:szCs w:val="24"/>
        </w:rPr>
        <w:t xml:space="preserve">İstekli firmanın kendisi veya şirket ortaklarına ait </w:t>
      </w:r>
      <w:r w:rsidRPr="00CB449E">
        <w:rPr>
          <w:rFonts w:ascii="Times New Roman" w:hAnsi="Times New Roman" w:cs="Times New Roman"/>
          <w:sz w:val="24"/>
          <w:szCs w:val="24"/>
        </w:rPr>
        <w:t>Adli Sicil  belge</w:t>
      </w:r>
      <w:r w:rsidR="009E5C39">
        <w:rPr>
          <w:rFonts w:ascii="Times New Roman" w:hAnsi="Times New Roman" w:cs="Times New Roman"/>
          <w:sz w:val="24"/>
          <w:szCs w:val="24"/>
        </w:rPr>
        <w:t>leri</w:t>
      </w:r>
      <w:r w:rsidR="004C5FC4">
        <w:rPr>
          <w:rFonts w:ascii="Times New Roman" w:hAnsi="Times New Roman" w:cs="Times New Roman"/>
          <w:sz w:val="24"/>
          <w:szCs w:val="24"/>
        </w:rPr>
        <w:t>,</w:t>
      </w:r>
    </w:p>
    <w:p w14:paraId="22DEC107" w14:textId="183901DB" w:rsidR="004C5FC4" w:rsidRPr="00895309" w:rsidRDefault="004C5FC4" w:rsidP="004C5F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FC4">
        <w:rPr>
          <w:rFonts w:ascii="Times New Roman" w:hAnsi="Times New Roman" w:cs="Times New Roman"/>
          <w:b/>
          <w:bCs/>
          <w:sz w:val="24"/>
          <w:szCs w:val="24"/>
        </w:rPr>
        <w:t>7.6-</w:t>
      </w:r>
      <w:r w:rsidRPr="004C5FC4">
        <w:rPr>
          <w:rFonts w:ascii="Times New Roman" w:hAnsi="Times New Roman" w:cs="Times New Roman"/>
          <w:sz w:val="24"/>
          <w:szCs w:val="24"/>
        </w:rPr>
        <w:t xml:space="preserve"> </w:t>
      </w:r>
      <w:r w:rsidRPr="00895309">
        <w:rPr>
          <w:rFonts w:ascii="Times New Roman" w:hAnsi="Times New Roman" w:cs="Times New Roman"/>
          <w:sz w:val="24"/>
          <w:szCs w:val="24"/>
        </w:rPr>
        <w:t>Yıkım Müteahhitliğini gösterir, geçerli Y1 grubu veya Y2 grubu yetki belgesi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A6A68F7" w14:textId="3C442812" w:rsidR="003219D0" w:rsidRDefault="003219D0" w:rsidP="003219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7.7-</w:t>
      </w:r>
      <w:r w:rsidRPr="003219D0">
        <w:rPr>
          <w:rFonts w:ascii="Times New Roman" w:hAnsi="Times New Roman" w:cs="Times New Roman"/>
          <w:sz w:val="24"/>
          <w:szCs w:val="24"/>
        </w:rPr>
        <w:t xml:space="preserve"> </w:t>
      </w:r>
      <w:r w:rsidRPr="00895309">
        <w:rPr>
          <w:rFonts w:ascii="Times New Roman" w:hAnsi="Times New Roman" w:cs="Times New Roman"/>
          <w:sz w:val="24"/>
          <w:szCs w:val="24"/>
        </w:rPr>
        <w:t xml:space="preserve">En az </w:t>
      </w:r>
      <w:r w:rsidR="00283846">
        <w:rPr>
          <w:rFonts w:ascii="Times New Roman" w:hAnsi="Times New Roman" w:cs="Times New Roman"/>
          <w:sz w:val="24"/>
          <w:szCs w:val="24"/>
        </w:rPr>
        <w:t>1 adet</w:t>
      </w:r>
      <w:r w:rsidRPr="00895309">
        <w:rPr>
          <w:rFonts w:ascii="Times New Roman" w:hAnsi="Times New Roman" w:cs="Times New Roman"/>
          <w:sz w:val="24"/>
          <w:szCs w:val="24"/>
        </w:rPr>
        <w:t xml:space="preserve"> İnşaat Mühendisi bulundurmayı içeren taahhütname idareye sunulacaktır. Çalıştırılacak personele ilişkin belgeler (diploma, oda kayıt belgesi, noterden taahhütname vb.) sözleşme imzalandıktan sonra 7 gün içerisinde idarenin onayına sunulacaktır.</w:t>
      </w:r>
    </w:p>
    <w:p w14:paraId="23CA5A59" w14:textId="77777777" w:rsidR="003219D0" w:rsidRPr="00895309" w:rsidRDefault="003219D0" w:rsidP="003219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9D0">
        <w:rPr>
          <w:rFonts w:ascii="Times New Roman" w:hAnsi="Times New Roman" w:cs="Times New Roman"/>
          <w:b/>
          <w:bCs/>
          <w:sz w:val="24"/>
          <w:szCs w:val="24"/>
        </w:rPr>
        <w:t>7.8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95309">
        <w:rPr>
          <w:rFonts w:ascii="Times New Roman" w:hAnsi="Times New Roman" w:cs="Times New Roman"/>
          <w:sz w:val="24"/>
          <w:szCs w:val="24"/>
        </w:rPr>
        <w:t>Ortak girişim olması durumunda Noter tasdikli ortaklık sözleşmesi ile ortak girişimi oluşturan gerçek kişi veya tüzel kişilerin her birinin yukarıdaki esaslara göre temin edecekleri belgeler.</w:t>
      </w:r>
    </w:p>
    <w:p w14:paraId="1E5476D3" w14:textId="1E7D0F2A" w:rsidR="00895309" w:rsidRPr="00895309" w:rsidRDefault="00895309" w:rsidP="00176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309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646F1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95309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95309">
        <w:rPr>
          <w:rFonts w:ascii="Times New Roman" w:hAnsi="Times New Roman" w:cs="Times New Roman"/>
          <w:sz w:val="24"/>
          <w:szCs w:val="24"/>
        </w:rPr>
        <w:t>Bu işin ihalesine katılmak üzere kendi adına asaleten ve/veya başkaları adına vekaleten sadece tek bir başvuruda bulunulabilecektir. Aksi halde yapılacak başvurular değerlendirmeye alınmayacaktır.</w:t>
      </w:r>
    </w:p>
    <w:p w14:paraId="295F4855" w14:textId="7B2AA1F8" w:rsidR="00895309" w:rsidRPr="00895309" w:rsidRDefault="00895309" w:rsidP="00176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309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646F1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95309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95309">
        <w:rPr>
          <w:rFonts w:ascii="Times New Roman" w:hAnsi="Times New Roman" w:cs="Times New Roman"/>
          <w:sz w:val="24"/>
          <w:szCs w:val="24"/>
        </w:rPr>
        <w:t>Bu duyuru kapsamında yapılacak işlemlerde 2886 sayılı Devlet İhale Kanunu hükümleri uygulanır. İhale Komisyonu 2886 sayılı kanun uyarınca ihaleyi yapıp yapmamakta serbesttir.</w:t>
      </w:r>
    </w:p>
    <w:p w14:paraId="48904E78" w14:textId="7066D356" w:rsidR="00895309" w:rsidRPr="00913CF9" w:rsidRDefault="00895309" w:rsidP="00176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309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646F1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895309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E1591B" w:rsidRPr="00913CF9">
        <w:rPr>
          <w:rFonts w:ascii="Times New Roman" w:hAnsi="Times New Roman" w:cs="Times New Roman"/>
          <w:sz w:val="24"/>
          <w:szCs w:val="24"/>
        </w:rPr>
        <w:t>İhaleye teklif verecek isteklilerin ihaleye kendileri veya vekilleri katılması zorunlu olup,  t</w:t>
      </w:r>
      <w:r w:rsidRPr="00913CF9">
        <w:rPr>
          <w:rFonts w:ascii="Times New Roman" w:hAnsi="Times New Roman" w:cs="Times New Roman"/>
          <w:sz w:val="24"/>
          <w:szCs w:val="24"/>
        </w:rPr>
        <w:t>elgraf</w:t>
      </w:r>
      <w:r w:rsidR="004970E2">
        <w:rPr>
          <w:rFonts w:ascii="Times New Roman" w:hAnsi="Times New Roman" w:cs="Times New Roman"/>
          <w:sz w:val="24"/>
          <w:szCs w:val="24"/>
        </w:rPr>
        <w:t>,</w:t>
      </w:r>
      <w:r w:rsidRPr="00913CF9">
        <w:rPr>
          <w:rFonts w:ascii="Times New Roman" w:hAnsi="Times New Roman" w:cs="Times New Roman"/>
          <w:sz w:val="24"/>
          <w:szCs w:val="24"/>
        </w:rPr>
        <w:t xml:space="preserve"> faks</w:t>
      </w:r>
      <w:r w:rsidR="009638DC">
        <w:rPr>
          <w:rFonts w:ascii="Times New Roman" w:hAnsi="Times New Roman" w:cs="Times New Roman"/>
          <w:sz w:val="24"/>
          <w:szCs w:val="24"/>
        </w:rPr>
        <w:t xml:space="preserve"> </w:t>
      </w:r>
      <w:r w:rsidR="004970E2">
        <w:rPr>
          <w:rFonts w:ascii="Times New Roman" w:hAnsi="Times New Roman" w:cs="Times New Roman"/>
          <w:sz w:val="24"/>
          <w:szCs w:val="24"/>
        </w:rPr>
        <w:t>veya posta yoluyla</w:t>
      </w:r>
      <w:r w:rsidRPr="00913CF9">
        <w:rPr>
          <w:rFonts w:ascii="Times New Roman" w:hAnsi="Times New Roman" w:cs="Times New Roman"/>
          <w:sz w:val="24"/>
          <w:szCs w:val="24"/>
        </w:rPr>
        <w:t xml:space="preserve"> yapılacak </w:t>
      </w:r>
      <w:r w:rsidR="00E1591B" w:rsidRPr="00913CF9">
        <w:rPr>
          <w:rFonts w:ascii="Times New Roman" w:hAnsi="Times New Roman" w:cs="Times New Roman"/>
          <w:sz w:val="24"/>
          <w:szCs w:val="24"/>
        </w:rPr>
        <w:t>başvurular</w:t>
      </w:r>
      <w:r w:rsidRPr="00913CF9">
        <w:rPr>
          <w:rFonts w:ascii="Times New Roman" w:hAnsi="Times New Roman" w:cs="Times New Roman"/>
          <w:sz w:val="24"/>
          <w:szCs w:val="24"/>
        </w:rPr>
        <w:t xml:space="preserve"> kabul edilmeyecektir.</w:t>
      </w:r>
    </w:p>
    <w:p w14:paraId="1B1E2CCA" w14:textId="77777777" w:rsidR="00B300CB" w:rsidRPr="00895309" w:rsidRDefault="00B300CB" w:rsidP="00176F2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00CB" w:rsidRPr="00895309" w:rsidSect="009012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7588E"/>
    <w:multiLevelType w:val="multilevel"/>
    <w:tmpl w:val="20104B9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 w16cid:durableId="136972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C2"/>
    <w:rsid w:val="00077225"/>
    <w:rsid w:val="0014267E"/>
    <w:rsid w:val="00147CEA"/>
    <w:rsid w:val="00176F23"/>
    <w:rsid w:val="00214AFB"/>
    <w:rsid w:val="0021545E"/>
    <w:rsid w:val="00231166"/>
    <w:rsid w:val="00283846"/>
    <w:rsid w:val="002E59E1"/>
    <w:rsid w:val="002F2A38"/>
    <w:rsid w:val="003219D0"/>
    <w:rsid w:val="0036709C"/>
    <w:rsid w:val="004970E2"/>
    <w:rsid w:val="004C5FC4"/>
    <w:rsid w:val="00570E21"/>
    <w:rsid w:val="005C056F"/>
    <w:rsid w:val="00637FF0"/>
    <w:rsid w:val="00646F12"/>
    <w:rsid w:val="00653001"/>
    <w:rsid w:val="006914D3"/>
    <w:rsid w:val="00727F4C"/>
    <w:rsid w:val="00731222"/>
    <w:rsid w:val="007D4B29"/>
    <w:rsid w:val="007D66E2"/>
    <w:rsid w:val="00895309"/>
    <w:rsid w:val="00901265"/>
    <w:rsid w:val="00913CF9"/>
    <w:rsid w:val="009638DC"/>
    <w:rsid w:val="009E5C39"/>
    <w:rsid w:val="00A472B7"/>
    <w:rsid w:val="00A6224D"/>
    <w:rsid w:val="00A842C2"/>
    <w:rsid w:val="00AE55F5"/>
    <w:rsid w:val="00B16B91"/>
    <w:rsid w:val="00B300CB"/>
    <w:rsid w:val="00BB089D"/>
    <w:rsid w:val="00CB449E"/>
    <w:rsid w:val="00D759A5"/>
    <w:rsid w:val="00DB5D67"/>
    <w:rsid w:val="00DB6D2B"/>
    <w:rsid w:val="00DC600E"/>
    <w:rsid w:val="00DE55D9"/>
    <w:rsid w:val="00E125AF"/>
    <w:rsid w:val="00E1591B"/>
    <w:rsid w:val="00EB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E105"/>
  <w15:chartTrackingRefBased/>
  <w15:docId w15:val="{B71055FB-740C-42D0-993A-EF516940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84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84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842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84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842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84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84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84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84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84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84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842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842C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842C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842C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842C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842C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842C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84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84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84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84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84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842C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842C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842C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84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842C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84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başer</dc:creator>
  <cp:keywords/>
  <dc:description/>
  <cp:lastModifiedBy>adem başer</cp:lastModifiedBy>
  <cp:revision>23</cp:revision>
  <cp:lastPrinted>2025-02-17T06:33:00Z</cp:lastPrinted>
  <dcterms:created xsi:type="dcterms:W3CDTF">2025-02-17T05:40:00Z</dcterms:created>
  <dcterms:modified xsi:type="dcterms:W3CDTF">2025-02-20T07:35:00Z</dcterms:modified>
</cp:coreProperties>
</file>